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620A" w14:textId="77777777" w:rsidR="006737DA" w:rsidRPr="006737DA" w:rsidRDefault="006737DA" w:rsidP="00B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6737DA">
        <w:rPr>
          <w:b/>
          <w:sz w:val="28"/>
        </w:rPr>
        <w:t>Herring Cove Junior High</w:t>
      </w:r>
    </w:p>
    <w:p w14:paraId="0F81C851" w14:textId="77777777" w:rsidR="000B66D1" w:rsidRPr="006737DA" w:rsidRDefault="006737DA" w:rsidP="00B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6737DA">
        <w:rPr>
          <w:b/>
          <w:sz w:val="28"/>
        </w:rPr>
        <w:t>School Advisory Committee Meeting</w:t>
      </w:r>
    </w:p>
    <w:p w14:paraId="00EE8520" w14:textId="250C7FFC" w:rsidR="006737DA" w:rsidRDefault="00AC6F27" w:rsidP="00B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</w:pPr>
      <w:r>
        <w:t>October</w:t>
      </w:r>
      <w:r w:rsidR="006737DA">
        <w:t xml:space="preserve"> </w:t>
      </w:r>
      <w:r>
        <w:t>23</w:t>
      </w:r>
      <w:r w:rsidR="006737DA">
        <w:t>, 2024</w:t>
      </w:r>
    </w:p>
    <w:p w14:paraId="5975CADB" w14:textId="7980AE66" w:rsidR="006737DA" w:rsidRDefault="006737DA" w:rsidP="00B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</w:pPr>
      <w:r>
        <w:t>6:</w:t>
      </w:r>
      <w:r w:rsidR="00006039">
        <w:t>0</w:t>
      </w:r>
      <w:r>
        <w:t>0 p.m.</w:t>
      </w:r>
    </w:p>
    <w:p w14:paraId="16F4102D" w14:textId="71A00A3E" w:rsidR="006737DA" w:rsidRDefault="00AC6F27" w:rsidP="00BB7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</w:pPr>
      <w:r>
        <w:t>Via MS Teams</w:t>
      </w:r>
    </w:p>
    <w:p w14:paraId="2C1D3A68" w14:textId="77777777" w:rsidR="006737DA" w:rsidRDefault="006737DA" w:rsidP="00BB7083">
      <w:pPr>
        <w:jc w:val="both"/>
      </w:pPr>
    </w:p>
    <w:p w14:paraId="78567A20" w14:textId="657134DF" w:rsidR="006737DA" w:rsidRDefault="006737DA" w:rsidP="00BB7083">
      <w:pPr>
        <w:ind w:left="1440" w:hanging="1440"/>
        <w:jc w:val="both"/>
      </w:pPr>
      <w:r w:rsidRPr="006737DA">
        <w:rPr>
          <w:b/>
        </w:rPr>
        <w:t>Present</w:t>
      </w:r>
      <w:r>
        <w:t xml:space="preserve">: </w:t>
      </w:r>
      <w:r>
        <w:tab/>
      </w:r>
      <w:r w:rsidR="00606BB1">
        <w:t xml:space="preserve">Josh Chapman, </w:t>
      </w:r>
      <w:r w:rsidR="00AC6F27">
        <w:t>Jim Curry</w:t>
      </w:r>
      <w:r w:rsidR="00606BB1">
        <w:t>, Brent Keoug</w:t>
      </w:r>
      <w:r w:rsidR="00AC6F27">
        <w:t xml:space="preserve">h, </w:t>
      </w:r>
      <w:r w:rsidR="00606BB1">
        <w:t>Erica Reid,</w:t>
      </w:r>
      <w:r>
        <w:t xml:space="preserve"> Lisa Verrall</w:t>
      </w:r>
      <w:r w:rsidR="0062176D">
        <w:t>,</w:t>
      </w:r>
      <w:r w:rsidR="0062176D" w:rsidRPr="0062176D">
        <w:t xml:space="preserve"> </w:t>
      </w:r>
      <w:r w:rsidR="0062176D">
        <w:t>Nicole McKeever</w:t>
      </w:r>
    </w:p>
    <w:p w14:paraId="28980F5E" w14:textId="0D656CA4" w:rsidR="006737DA" w:rsidRDefault="006737DA" w:rsidP="003E4572">
      <w:pPr>
        <w:ind w:left="1440" w:hanging="1440"/>
        <w:jc w:val="both"/>
      </w:pPr>
      <w:r w:rsidRPr="006737DA">
        <w:rPr>
          <w:b/>
        </w:rPr>
        <w:t>Regrets</w:t>
      </w:r>
      <w:r>
        <w:t xml:space="preserve">: </w:t>
      </w:r>
      <w:r>
        <w:tab/>
      </w:r>
      <w:r w:rsidR="00AC6F27">
        <w:t>Christina Neary</w:t>
      </w:r>
      <w:r w:rsidR="00006039">
        <w:t>,</w:t>
      </w:r>
      <w:r w:rsidR="00006039" w:rsidRPr="00006039">
        <w:t xml:space="preserve"> </w:t>
      </w:r>
      <w:r w:rsidR="00AC6F27">
        <w:t>Sherisse O’Leary</w:t>
      </w:r>
      <w:r w:rsidR="00557526">
        <w:t xml:space="preserve">, </w:t>
      </w:r>
      <w:r w:rsidR="00557526">
        <w:t>Holly Lake,</w:t>
      </w:r>
      <w:r w:rsidR="00557526" w:rsidRPr="00557526">
        <w:t xml:space="preserve"> </w:t>
      </w:r>
      <w:r w:rsidR="00557526">
        <w:t>Charlie Ewing,</w:t>
      </w:r>
      <w:r w:rsidR="00557526" w:rsidRPr="00557526">
        <w:t xml:space="preserve"> </w:t>
      </w:r>
      <w:r w:rsidR="00557526">
        <w:t>Kelly O’Sullivan</w:t>
      </w:r>
    </w:p>
    <w:p w14:paraId="6C9258CB" w14:textId="77777777" w:rsidR="0077796E" w:rsidRDefault="00000000" w:rsidP="00BB7083">
      <w:pPr>
        <w:jc w:val="both"/>
      </w:pPr>
      <w:r>
        <w:pict w14:anchorId="77462A3C">
          <v:rect id="_x0000_i1025" style="width:0;height:1.5pt" o:hralign="center" o:hrstd="t" o:hr="t" fillcolor="#a0a0a0" stroked="f"/>
        </w:pict>
      </w:r>
    </w:p>
    <w:p w14:paraId="5E33CD89" w14:textId="31E507FA" w:rsidR="006737DA" w:rsidRPr="006737DA" w:rsidRDefault="006737DA" w:rsidP="00BB7083">
      <w:pPr>
        <w:pStyle w:val="ListParagraph"/>
        <w:numPr>
          <w:ilvl w:val="0"/>
          <w:numId w:val="1"/>
        </w:numPr>
        <w:jc w:val="both"/>
        <w:rPr>
          <w:b/>
        </w:rPr>
      </w:pPr>
      <w:r w:rsidRPr="006737DA">
        <w:rPr>
          <w:b/>
        </w:rPr>
        <w:t xml:space="preserve">Approval of the Minutes of the meeting of </w:t>
      </w:r>
      <w:r w:rsidR="00494441">
        <w:rPr>
          <w:b/>
        </w:rPr>
        <w:t>September 26</w:t>
      </w:r>
      <w:r w:rsidRPr="006737DA">
        <w:rPr>
          <w:b/>
        </w:rPr>
        <w:t>, 202</w:t>
      </w:r>
      <w:r w:rsidR="003E4572">
        <w:rPr>
          <w:b/>
        </w:rPr>
        <w:t>4</w:t>
      </w:r>
    </w:p>
    <w:p w14:paraId="0460F6B6" w14:textId="17C7D155" w:rsidR="006737DA" w:rsidRPr="000F2F0E" w:rsidRDefault="00C31289" w:rsidP="00BB7083">
      <w:pPr>
        <w:ind w:left="720"/>
        <w:jc w:val="both"/>
        <w:rPr>
          <w:bCs/>
          <w:color w:val="FF0000"/>
        </w:rPr>
      </w:pPr>
      <w:r w:rsidRPr="000F2F0E">
        <w:rPr>
          <w:bCs/>
          <w:color w:val="FF0000"/>
          <w:highlight w:val="yellow"/>
        </w:rPr>
        <w:t>NOT APPROVED- NO QU</w:t>
      </w:r>
      <w:r w:rsidR="000F2F0E" w:rsidRPr="000F2F0E">
        <w:rPr>
          <w:bCs/>
          <w:color w:val="FF0000"/>
          <w:highlight w:val="yellow"/>
        </w:rPr>
        <w:t>O</w:t>
      </w:r>
      <w:r w:rsidRPr="000F2F0E">
        <w:rPr>
          <w:bCs/>
          <w:color w:val="FF0000"/>
          <w:highlight w:val="yellow"/>
        </w:rPr>
        <w:t>RUM</w:t>
      </w:r>
    </w:p>
    <w:p w14:paraId="159E6F9E" w14:textId="55F0A2E5" w:rsidR="00C31289" w:rsidRPr="00006039" w:rsidRDefault="00C31289" w:rsidP="00BB7083">
      <w:pPr>
        <w:ind w:left="720"/>
        <w:jc w:val="both"/>
        <w:rPr>
          <w:bCs/>
        </w:rPr>
      </w:pPr>
      <w:r>
        <w:rPr>
          <w:bCs/>
        </w:rPr>
        <w:t>Informal discussion on the topics below. No votes/decision were made.</w:t>
      </w:r>
    </w:p>
    <w:p w14:paraId="16E553D9" w14:textId="29A511CF" w:rsidR="006737DA" w:rsidRPr="006737DA" w:rsidRDefault="00606BB1" w:rsidP="00BB708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New</w:t>
      </w:r>
      <w:r w:rsidR="006737DA" w:rsidRPr="006737DA">
        <w:rPr>
          <w:b/>
        </w:rPr>
        <w:t xml:space="preserve"> Business</w:t>
      </w:r>
    </w:p>
    <w:p w14:paraId="76CE7A5B" w14:textId="3A6FD01F" w:rsidR="006737DA" w:rsidRDefault="00606BB1" w:rsidP="00BB7083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SAC Agreement</w:t>
      </w:r>
    </w:p>
    <w:p w14:paraId="2DBE50BD" w14:textId="77777777" w:rsidR="00557526" w:rsidRPr="00557526" w:rsidRDefault="00557526" w:rsidP="00557526">
      <w:pPr>
        <w:pStyle w:val="ListParagraph"/>
        <w:ind w:left="2160"/>
        <w:jc w:val="both"/>
        <w:rPr>
          <w:b/>
        </w:rPr>
      </w:pPr>
    </w:p>
    <w:p w14:paraId="37EFDEF7" w14:textId="7B864A59" w:rsidR="00606BB1" w:rsidRDefault="00494441" w:rsidP="00606BB1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Position of Chairperson</w:t>
      </w:r>
    </w:p>
    <w:p w14:paraId="1C6FC29E" w14:textId="77777777" w:rsidR="00557526" w:rsidRPr="00C31289" w:rsidRDefault="00557526" w:rsidP="00557526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 xml:space="preserve">Proposed change of agreement to have a rotating chairperson to facilitate the meetings. </w:t>
      </w:r>
    </w:p>
    <w:p w14:paraId="5C652AC8" w14:textId="77777777" w:rsidR="00494441" w:rsidRDefault="00494441" w:rsidP="00557526">
      <w:pPr>
        <w:pStyle w:val="ListParagraph"/>
        <w:ind w:left="2160"/>
        <w:jc w:val="both"/>
        <w:rPr>
          <w:b/>
        </w:rPr>
      </w:pPr>
    </w:p>
    <w:p w14:paraId="5C45D71F" w14:textId="5C3347B2" w:rsidR="00606BB1" w:rsidRDefault="00494441" w:rsidP="00606BB1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SAC Spending Priorities</w:t>
      </w:r>
    </w:p>
    <w:p w14:paraId="6A8E6CAA" w14:textId="336AEE70" w:rsidR="00494441" w:rsidRPr="00C31289" w:rsidRDefault="00557526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>New speaker for the gymnasium to be used in PE class and Open Gym times</w:t>
      </w:r>
    </w:p>
    <w:p w14:paraId="50B96372" w14:textId="27F0D1D2" w:rsidR="00557526" w:rsidRPr="00C31289" w:rsidRDefault="00557526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>Bicycle Rack</w:t>
      </w:r>
      <w:r w:rsidR="0062176D" w:rsidRPr="00C31289">
        <w:rPr>
          <w:bCs/>
        </w:rPr>
        <w:t xml:space="preserve"> (paused for construction)</w:t>
      </w:r>
    </w:p>
    <w:p w14:paraId="6F05250A" w14:textId="77777777" w:rsidR="00557526" w:rsidRDefault="00557526" w:rsidP="0062176D">
      <w:pPr>
        <w:pStyle w:val="ListParagraph"/>
        <w:ind w:left="2160"/>
        <w:jc w:val="both"/>
        <w:rPr>
          <w:b/>
        </w:rPr>
      </w:pPr>
    </w:p>
    <w:p w14:paraId="1802D7E3" w14:textId="388A085B" w:rsidR="00606BB1" w:rsidRDefault="00494441" w:rsidP="00606BB1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Healthy Hunger</w:t>
      </w:r>
    </w:p>
    <w:p w14:paraId="0CE7E723" w14:textId="42CFFEFB" w:rsidR="00494441" w:rsidRPr="00C31289" w:rsidRDefault="0062176D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>The provincial lunch program is only being launched for elementary schools this year, but we anticipate a fall 2025 launch, but nothing is confirmed.</w:t>
      </w:r>
    </w:p>
    <w:p w14:paraId="01401114" w14:textId="77777777" w:rsidR="0062176D" w:rsidRDefault="0062176D" w:rsidP="0062176D">
      <w:pPr>
        <w:pStyle w:val="ListParagraph"/>
        <w:ind w:left="2160"/>
        <w:jc w:val="both"/>
        <w:rPr>
          <w:b/>
        </w:rPr>
      </w:pPr>
    </w:p>
    <w:p w14:paraId="1F010C9A" w14:textId="1A5BFDD0" w:rsidR="00606BB1" w:rsidRDefault="00494441" w:rsidP="00606BB1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SSP Update and Student Questionnaire</w:t>
      </w:r>
    </w:p>
    <w:p w14:paraId="49B48307" w14:textId="27221E52" w:rsidR="00494441" w:rsidRPr="00C31289" w:rsidRDefault="00C31289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>
        <w:rPr>
          <w:bCs/>
        </w:rPr>
        <w:t>Examples of</w:t>
      </w:r>
      <w:r w:rsidR="0062176D" w:rsidRPr="00C31289">
        <w:rPr>
          <w:bCs/>
        </w:rPr>
        <w:t xml:space="preserve"> points to reflect upon:</w:t>
      </w:r>
    </w:p>
    <w:p w14:paraId="7819F4F0" w14:textId="4CC9C009" w:rsidR="0062176D" w:rsidRPr="00C31289" w:rsidRDefault="0062176D" w:rsidP="0062176D">
      <w:pPr>
        <w:pStyle w:val="ListParagraph"/>
        <w:numPr>
          <w:ilvl w:val="4"/>
          <w:numId w:val="1"/>
        </w:numPr>
        <w:jc w:val="both"/>
        <w:rPr>
          <w:bCs/>
        </w:rPr>
      </w:pPr>
      <w:r w:rsidRPr="00C31289">
        <w:rPr>
          <w:bCs/>
        </w:rPr>
        <w:t>95% of students agree that it is important to work hard in school</w:t>
      </w:r>
      <w:r w:rsidR="00C31289">
        <w:rPr>
          <w:bCs/>
        </w:rPr>
        <w:t>, which is very positive.</w:t>
      </w:r>
    </w:p>
    <w:p w14:paraId="17E3139D" w14:textId="70495E8B" w:rsidR="0062176D" w:rsidRPr="00C31289" w:rsidRDefault="0062176D" w:rsidP="0062176D">
      <w:pPr>
        <w:pStyle w:val="ListParagraph"/>
        <w:numPr>
          <w:ilvl w:val="4"/>
          <w:numId w:val="1"/>
        </w:numPr>
        <w:jc w:val="both"/>
        <w:rPr>
          <w:bCs/>
        </w:rPr>
      </w:pPr>
      <w:r w:rsidRPr="00C31289">
        <w:rPr>
          <w:bCs/>
        </w:rPr>
        <w:t>79% feel like they belong in their school</w:t>
      </w:r>
      <w:r w:rsidR="00C31289">
        <w:rPr>
          <w:bCs/>
        </w:rPr>
        <w:t>, which seems like a strong number until we consider that 21% do not feel a sense of belonging in our school, which is a concern.</w:t>
      </w:r>
    </w:p>
    <w:p w14:paraId="5AF862BE" w14:textId="043D938D" w:rsidR="0062176D" w:rsidRDefault="0062176D" w:rsidP="0062176D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>We want all students to feel a sense of belonging, so we will be introducing new</w:t>
      </w:r>
      <w:r w:rsidR="00C31289">
        <w:rPr>
          <w:bCs/>
        </w:rPr>
        <w:t xml:space="preserve"> ways to make connections, like, but not limited to alternate</w:t>
      </w:r>
      <w:r w:rsidRPr="00C31289">
        <w:rPr>
          <w:bCs/>
        </w:rPr>
        <w:t xml:space="preserve"> versions of the anthem in the morning and multicultural music on Fridays at dismissal.</w:t>
      </w:r>
    </w:p>
    <w:p w14:paraId="715EE3FE" w14:textId="77777777" w:rsidR="00C31289" w:rsidRPr="00C31289" w:rsidRDefault="00C31289" w:rsidP="00C31289">
      <w:pPr>
        <w:pStyle w:val="ListParagraph"/>
        <w:ind w:left="2160"/>
        <w:jc w:val="both"/>
        <w:rPr>
          <w:bCs/>
        </w:rPr>
      </w:pPr>
    </w:p>
    <w:p w14:paraId="74DE8DFC" w14:textId="552B0948" w:rsidR="00494441" w:rsidRDefault="00494441" w:rsidP="00606BB1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End of the Year Ceremonies</w:t>
      </w:r>
    </w:p>
    <w:p w14:paraId="5E3CBB9A" w14:textId="0836D57B" w:rsidR="00494441" w:rsidRPr="00C31289" w:rsidRDefault="0062176D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 xml:space="preserve">Parents want a more inclusive experience for end-of-year ceremonies whereby students can receive awards for academic and athletics achievement. </w:t>
      </w:r>
    </w:p>
    <w:p w14:paraId="6EB9822F" w14:textId="3133C1E1" w:rsidR="0062176D" w:rsidRPr="00C31289" w:rsidRDefault="006B73DF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 xml:space="preserve">Example given from </w:t>
      </w:r>
      <w:proofErr w:type="spellStart"/>
      <w:r w:rsidRPr="00C31289">
        <w:rPr>
          <w:bCs/>
        </w:rPr>
        <w:t>Harrietsfield</w:t>
      </w:r>
      <w:proofErr w:type="spellEnd"/>
      <w:r w:rsidRPr="00C31289">
        <w:rPr>
          <w:bCs/>
        </w:rPr>
        <w:t xml:space="preserve"> that teachers gave each finishing student a personalized certificate recognizing a skill, strength or accomplishment for each child.</w:t>
      </w:r>
    </w:p>
    <w:p w14:paraId="39BC008F" w14:textId="2FB939EB" w:rsidR="006B73DF" w:rsidRDefault="006B73DF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 w:rsidRPr="00C31289">
        <w:rPr>
          <w:bCs/>
        </w:rPr>
        <w:t>Consider having a Closing/completion ceremony to include all students</w:t>
      </w:r>
      <w:r w:rsidR="00C31289">
        <w:rPr>
          <w:bCs/>
        </w:rPr>
        <w:t xml:space="preserve"> </w:t>
      </w:r>
    </w:p>
    <w:p w14:paraId="6519C0BE" w14:textId="68FF96B1" w:rsidR="00C31289" w:rsidRPr="00C31289" w:rsidRDefault="00C31289" w:rsidP="00494441">
      <w:pPr>
        <w:pStyle w:val="ListParagraph"/>
        <w:numPr>
          <w:ilvl w:val="2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It was also mentioned that Brendan Maguire’s office gave students in other </w:t>
      </w:r>
      <w:proofErr w:type="gramStart"/>
      <w:r>
        <w:rPr>
          <w:bCs/>
        </w:rPr>
        <w:t>schools</w:t>
      </w:r>
      <w:proofErr w:type="gramEnd"/>
      <w:r>
        <w:rPr>
          <w:bCs/>
        </w:rPr>
        <w:t xml:space="preserve"> certificates to recognize their completion. Concerns were raised about providing student names to outside organizations, which is a breach of student confidentiality. </w:t>
      </w:r>
    </w:p>
    <w:p w14:paraId="03ED906A" w14:textId="77777777" w:rsidR="00477E37" w:rsidRPr="00477E37" w:rsidRDefault="00477E37" w:rsidP="00BB7083">
      <w:pPr>
        <w:pStyle w:val="ListParagraph"/>
        <w:ind w:left="2160"/>
        <w:jc w:val="both"/>
        <w:rPr>
          <w:bCs/>
        </w:rPr>
      </w:pPr>
    </w:p>
    <w:p w14:paraId="48AE4D75" w14:textId="77777777" w:rsidR="00D82F00" w:rsidRDefault="006737DA" w:rsidP="00D82F00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Principal’s Report</w:t>
      </w:r>
      <w:r w:rsidR="00477E37" w:rsidRPr="00E1651C">
        <w:rPr>
          <w:b/>
        </w:rPr>
        <w:t>:</w:t>
      </w:r>
    </w:p>
    <w:p w14:paraId="450B7D91" w14:textId="078129CE" w:rsidR="00D92940" w:rsidRDefault="00D82F00" w:rsidP="00C31289">
      <w:pPr>
        <w:pStyle w:val="ListParagraph"/>
        <w:numPr>
          <w:ilvl w:val="0"/>
          <w:numId w:val="10"/>
        </w:numPr>
        <w:jc w:val="both"/>
      </w:pPr>
      <w:r w:rsidRPr="00D82F00">
        <w:t xml:space="preserve">The </w:t>
      </w:r>
      <w:proofErr w:type="gramStart"/>
      <w:r w:rsidRPr="00D82F00">
        <w:t>Principal’s</w:t>
      </w:r>
      <w:proofErr w:type="gramEnd"/>
      <w:r w:rsidRPr="00D82F00">
        <w:t xml:space="preserve"> re</w:t>
      </w:r>
      <w:r w:rsidR="00606BB1">
        <w:t>port was presented, as attached, with some updates</w:t>
      </w:r>
      <w:r w:rsidR="00494441">
        <w:t xml:space="preserve"> since the time of writing</w:t>
      </w:r>
      <w:r w:rsidR="00D92940">
        <w:t>:</w:t>
      </w:r>
    </w:p>
    <w:p w14:paraId="7DFFEFDE" w14:textId="180F1FAE" w:rsidR="006B73DF" w:rsidRDefault="006B73DF" w:rsidP="00C31289">
      <w:pPr>
        <w:pStyle w:val="ListParagraph"/>
        <w:numPr>
          <w:ilvl w:val="0"/>
          <w:numId w:val="11"/>
        </w:numPr>
        <w:jc w:val="both"/>
      </w:pPr>
      <w:r>
        <w:t>Construction is on schedule for the roof and will be finished shortly</w:t>
      </w:r>
    </w:p>
    <w:p w14:paraId="6A7CFE6C" w14:textId="52214828" w:rsidR="006B73DF" w:rsidRDefault="006B73DF" w:rsidP="00C31289">
      <w:pPr>
        <w:pStyle w:val="ListParagraph"/>
        <w:numPr>
          <w:ilvl w:val="0"/>
          <w:numId w:val="11"/>
        </w:numPr>
        <w:jc w:val="both"/>
      </w:pPr>
      <w:r>
        <w:t>Parking will be reduced when they begin the window installation</w:t>
      </w:r>
      <w:r w:rsidR="00C31289">
        <w:t xml:space="preserve"> to allow for a relocated bus lane.</w:t>
      </w:r>
    </w:p>
    <w:p w14:paraId="06F34428" w14:textId="32CCBCDB" w:rsidR="00C31289" w:rsidRDefault="00C31289" w:rsidP="00C31289">
      <w:pPr>
        <w:pStyle w:val="ListParagraph"/>
        <w:numPr>
          <w:ilvl w:val="0"/>
          <w:numId w:val="11"/>
        </w:numPr>
        <w:jc w:val="both"/>
      </w:pPr>
      <w:r>
        <w:t>Nothing dangerous will be happening during the school day.</w:t>
      </w:r>
    </w:p>
    <w:p w14:paraId="0C7ED9D0" w14:textId="77777777" w:rsidR="00C31289" w:rsidRDefault="00C31289" w:rsidP="00C31289">
      <w:pPr>
        <w:pStyle w:val="ListParagraph"/>
        <w:ind w:left="2520"/>
        <w:jc w:val="both"/>
      </w:pPr>
    </w:p>
    <w:p w14:paraId="5EF502DD" w14:textId="77777777" w:rsidR="00D82F00" w:rsidRPr="00D82F00" w:rsidRDefault="00D82F00" w:rsidP="00D82F00">
      <w:pPr>
        <w:pStyle w:val="ListParagraph"/>
        <w:ind w:left="1440"/>
        <w:jc w:val="both"/>
      </w:pPr>
    </w:p>
    <w:p w14:paraId="5F01664D" w14:textId="77777777" w:rsidR="006737DA" w:rsidRDefault="006737DA" w:rsidP="00BB708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Student Report</w:t>
      </w:r>
    </w:p>
    <w:p w14:paraId="53BE7016" w14:textId="46E01E83" w:rsidR="006737DA" w:rsidRDefault="00E1651C" w:rsidP="00BB7083">
      <w:pPr>
        <w:pStyle w:val="ListParagraph"/>
        <w:jc w:val="both"/>
        <w:rPr>
          <w:bCs/>
        </w:rPr>
      </w:pPr>
      <w:r>
        <w:rPr>
          <w:bCs/>
        </w:rPr>
        <w:t xml:space="preserve">Nothing to report this month. </w:t>
      </w:r>
    </w:p>
    <w:p w14:paraId="1537E7E3" w14:textId="77777777" w:rsidR="00E1651C" w:rsidRPr="00E1651C" w:rsidRDefault="00E1651C" w:rsidP="00BB7083">
      <w:pPr>
        <w:pStyle w:val="ListParagraph"/>
        <w:jc w:val="both"/>
        <w:rPr>
          <w:bCs/>
        </w:rPr>
      </w:pPr>
    </w:p>
    <w:p w14:paraId="4BDEED35" w14:textId="77777777" w:rsidR="006737DA" w:rsidRDefault="006737DA" w:rsidP="00BB7083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Other Business</w:t>
      </w:r>
    </w:p>
    <w:p w14:paraId="403C9B1D" w14:textId="6EC270ED" w:rsidR="000F2F0E" w:rsidRPr="000F2F0E" w:rsidRDefault="000F2F0E" w:rsidP="000F2F0E">
      <w:pPr>
        <w:ind w:left="720"/>
        <w:jc w:val="both"/>
        <w:rPr>
          <w:bCs/>
        </w:rPr>
      </w:pPr>
      <w:r w:rsidRPr="000F2F0E">
        <w:rPr>
          <w:bCs/>
        </w:rPr>
        <w:t>None</w:t>
      </w:r>
    </w:p>
    <w:p w14:paraId="22DE27D6" w14:textId="77777777" w:rsidR="00E1651C" w:rsidRPr="008A2AD3" w:rsidRDefault="00E1651C" w:rsidP="00BB7083">
      <w:pPr>
        <w:pStyle w:val="ListParagraph"/>
        <w:jc w:val="both"/>
        <w:rPr>
          <w:b/>
        </w:rPr>
      </w:pPr>
    </w:p>
    <w:p w14:paraId="55BF20D2" w14:textId="5AE95143" w:rsidR="00E1651C" w:rsidRPr="00E1651C" w:rsidRDefault="008A2AD3" w:rsidP="00BB7083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/>
        </w:rPr>
        <w:t>End of Meeting</w:t>
      </w:r>
      <w:r w:rsidR="00E1651C">
        <w:rPr>
          <w:b/>
        </w:rPr>
        <w:t xml:space="preserve">: </w:t>
      </w:r>
      <w:r w:rsidR="00E1651C" w:rsidRPr="00E1651C">
        <w:rPr>
          <w:bCs/>
        </w:rPr>
        <w:t xml:space="preserve"> </w:t>
      </w:r>
      <w:r w:rsidR="00C31289">
        <w:rPr>
          <w:bCs/>
          <w:highlight w:val="yellow"/>
        </w:rPr>
        <w:t>6:28</w:t>
      </w:r>
      <w:r w:rsidR="00E1651C" w:rsidRPr="00494441">
        <w:rPr>
          <w:bCs/>
          <w:highlight w:val="yellow"/>
        </w:rPr>
        <w:t xml:space="preserve"> p.m.</w:t>
      </w:r>
    </w:p>
    <w:p w14:paraId="3F11D202" w14:textId="77777777" w:rsidR="00E1651C" w:rsidRDefault="00E1651C" w:rsidP="00BB7083">
      <w:pPr>
        <w:pStyle w:val="ListParagraph"/>
        <w:jc w:val="both"/>
        <w:rPr>
          <w:b/>
        </w:rPr>
      </w:pPr>
    </w:p>
    <w:p w14:paraId="205E20E5" w14:textId="4CC6D0E9" w:rsidR="00E1651C" w:rsidRPr="00BB7083" w:rsidRDefault="00E1651C" w:rsidP="00BB7083">
      <w:pPr>
        <w:jc w:val="both"/>
        <w:rPr>
          <w:b/>
        </w:rPr>
      </w:pPr>
    </w:p>
    <w:p w14:paraId="28269006" w14:textId="77777777" w:rsidR="006737DA" w:rsidRPr="006737DA" w:rsidRDefault="006737DA" w:rsidP="00BB7083">
      <w:pPr>
        <w:jc w:val="both"/>
        <w:rPr>
          <w:b/>
        </w:rPr>
      </w:pPr>
    </w:p>
    <w:p w14:paraId="6A700FB7" w14:textId="77777777" w:rsidR="006737DA" w:rsidRDefault="006737DA" w:rsidP="00BB7083">
      <w:pPr>
        <w:jc w:val="both"/>
      </w:pPr>
    </w:p>
    <w:p w14:paraId="6817E201" w14:textId="77777777" w:rsidR="006737DA" w:rsidRPr="006737DA" w:rsidRDefault="006737DA" w:rsidP="00BB7083">
      <w:pPr>
        <w:jc w:val="both"/>
      </w:pPr>
    </w:p>
    <w:sectPr w:rsidR="006737DA" w:rsidRPr="006737DA" w:rsidSect="00D92940">
      <w:pgSz w:w="12240" w:h="15840"/>
      <w:pgMar w:top="709" w:right="1325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1006"/>
    <w:multiLevelType w:val="hybridMultilevel"/>
    <w:tmpl w:val="E71A57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80A2F"/>
    <w:multiLevelType w:val="hybridMultilevel"/>
    <w:tmpl w:val="C5ECA6E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EF6899"/>
    <w:multiLevelType w:val="hybridMultilevel"/>
    <w:tmpl w:val="40C05DCC"/>
    <w:lvl w:ilvl="0" w:tplc="1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43D6B"/>
    <w:multiLevelType w:val="hybridMultilevel"/>
    <w:tmpl w:val="EE0AA89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8C5FA3"/>
    <w:multiLevelType w:val="hybridMultilevel"/>
    <w:tmpl w:val="62D4D39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C0285C"/>
    <w:multiLevelType w:val="hybridMultilevel"/>
    <w:tmpl w:val="97E257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0540BA"/>
    <w:multiLevelType w:val="hybridMultilevel"/>
    <w:tmpl w:val="A50AF204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613C7A47"/>
    <w:multiLevelType w:val="hybridMultilevel"/>
    <w:tmpl w:val="4682758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DC0A13"/>
    <w:multiLevelType w:val="hybridMultilevel"/>
    <w:tmpl w:val="669A9178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68431981"/>
    <w:multiLevelType w:val="hybridMultilevel"/>
    <w:tmpl w:val="4176AA0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8432821"/>
    <w:multiLevelType w:val="hybridMultilevel"/>
    <w:tmpl w:val="49CA2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23745">
    <w:abstractNumId w:val="10"/>
  </w:num>
  <w:num w:numId="2" w16cid:durableId="246811876">
    <w:abstractNumId w:val="7"/>
  </w:num>
  <w:num w:numId="3" w16cid:durableId="229269754">
    <w:abstractNumId w:val="4"/>
  </w:num>
  <w:num w:numId="4" w16cid:durableId="1714190539">
    <w:abstractNumId w:val="3"/>
  </w:num>
  <w:num w:numId="5" w16cid:durableId="1197427602">
    <w:abstractNumId w:val="5"/>
  </w:num>
  <w:num w:numId="6" w16cid:durableId="321737596">
    <w:abstractNumId w:val="1"/>
  </w:num>
  <w:num w:numId="7" w16cid:durableId="59640338">
    <w:abstractNumId w:val="0"/>
  </w:num>
  <w:num w:numId="8" w16cid:durableId="2092964415">
    <w:abstractNumId w:val="6"/>
  </w:num>
  <w:num w:numId="9" w16cid:durableId="475031269">
    <w:abstractNumId w:val="8"/>
  </w:num>
  <w:num w:numId="10" w16cid:durableId="473647298">
    <w:abstractNumId w:val="2"/>
  </w:num>
  <w:num w:numId="11" w16cid:durableId="819538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DA"/>
    <w:rsid w:val="00006039"/>
    <w:rsid w:val="000B66D1"/>
    <w:rsid w:val="000F2F0E"/>
    <w:rsid w:val="003E4572"/>
    <w:rsid w:val="00477E37"/>
    <w:rsid w:val="00491B43"/>
    <w:rsid w:val="00494441"/>
    <w:rsid w:val="00557526"/>
    <w:rsid w:val="00606BB1"/>
    <w:rsid w:val="0062176D"/>
    <w:rsid w:val="0066185C"/>
    <w:rsid w:val="006737DA"/>
    <w:rsid w:val="006B73DF"/>
    <w:rsid w:val="0077796E"/>
    <w:rsid w:val="008A2AD3"/>
    <w:rsid w:val="009F0701"/>
    <w:rsid w:val="00AC6F27"/>
    <w:rsid w:val="00BB7083"/>
    <w:rsid w:val="00C31289"/>
    <w:rsid w:val="00CA11CD"/>
    <w:rsid w:val="00D163DC"/>
    <w:rsid w:val="00D82F00"/>
    <w:rsid w:val="00D92940"/>
    <w:rsid w:val="00E1651C"/>
    <w:rsid w:val="00E9612F"/>
    <w:rsid w:val="00F20F7E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6A02"/>
  <w15:chartTrackingRefBased/>
  <w15:docId w15:val="{8E663555-490D-4EE1-BC8B-09E560E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Verrall</cp:lastModifiedBy>
  <cp:revision>6</cp:revision>
  <dcterms:created xsi:type="dcterms:W3CDTF">2024-10-23T17:47:00Z</dcterms:created>
  <dcterms:modified xsi:type="dcterms:W3CDTF">2024-10-23T21:41:00Z</dcterms:modified>
</cp:coreProperties>
</file>